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B" w:rsidRPr="006C721D" w:rsidRDefault="006C721D" w:rsidP="00F47DCD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6C721D">
        <w:rPr>
          <w:rFonts w:ascii="Sylfaen" w:hAnsi="Sylfaen"/>
          <w:b/>
          <w:sz w:val="32"/>
          <w:szCs w:val="32"/>
          <w:lang w:val="hy-AM"/>
        </w:rPr>
        <w:t xml:space="preserve"> «Մասնակցային բյուջետավորման» գործընթացը</w:t>
      </w:r>
      <w:r>
        <w:rPr>
          <w:rFonts w:ascii="Sylfaen" w:hAnsi="Sylfaen"/>
          <w:b/>
          <w:sz w:val="32"/>
          <w:szCs w:val="32"/>
          <w:lang w:val="hy-AM"/>
        </w:rPr>
        <w:t xml:space="preserve"> կանոնակարգող</w:t>
      </w:r>
      <w:r w:rsidRPr="006C721D">
        <w:rPr>
          <w:rFonts w:ascii="Sylfaen" w:hAnsi="Sylfaen"/>
          <w:b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sz w:val="32"/>
          <w:szCs w:val="32"/>
          <w:lang w:val="hy-AM"/>
        </w:rPr>
        <w:t>հ</w:t>
      </w:r>
      <w:r w:rsidRPr="00F47DCD">
        <w:rPr>
          <w:rFonts w:ascii="Sylfaen" w:hAnsi="Sylfaen"/>
          <w:b/>
          <w:sz w:val="32"/>
          <w:szCs w:val="32"/>
          <w:lang w:val="hy-AM"/>
        </w:rPr>
        <w:t xml:space="preserve">անձնաժողովի </w:t>
      </w:r>
    </w:p>
    <w:p w:rsidR="006C721D" w:rsidRDefault="006C721D" w:rsidP="006C721D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Ա</w:t>
      </w:r>
      <w:r>
        <w:rPr>
          <w:rFonts w:ascii="Sylfaen" w:hAnsi="Sylfaen"/>
          <w:b/>
          <w:sz w:val="32"/>
          <w:szCs w:val="32"/>
          <w:lang w:val="ru-RU"/>
        </w:rPr>
        <w:t>շխատակարգ</w:t>
      </w:r>
    </w:p>
    <w:p w:rsidR="00F47DCD" w:rsidRDefault="00F47DCD" w:rsidP="00F47DCD">
      <w:pPr>
        <w:rPr>
          <w:rFonts w:ascii="Sylfaen" w:hAnsi="Sylfaen"/>
          <w:b/>
          <w:sz w:val="24"/>
          <w:szCs w:val="24"/>
        </w:rPr>
      </w:pPr>
    </w:p>
    <w:p w:rsidR="00E9606E" w:rsidRDefault="00CC09DB" w:rsidP="00CE0CF8">
      <w:pPr>
        <w:pStyle w:val="ListParagraph"/>
        <w:numPr>
          <w:ilvl w:val="0"/>
          <w:numId w:val="8"/>
        </w:numPr>
        <w:jc w:val="center"/>
        <w:rPr>
          <w:rFonts w:ascii="Sylfaen" w:hAnsi="Sylfaen"/>
          <w:b/>
          <w:sz w:val="24"/>
          <w:szCs w:val="24"/>
          <w:lang w:val="hy-AM"/>
        </w:rPr>
      </w:pPr>
      <w:r w:rsidRPr="00CE0CF8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CE0CF8">
        <w:rPr>
          <w:rFonts w:ascii="Sylfaen" w:hAnsi="Sylfaen"/>
          <w:b/>
          <w:sz w:val="24"/>
          <w:szCs w:val="24"/>
          <w:lang w:val="hy-AM"/>
        </w:rPr>
        <w:t xml:space="preserve"> դրույթներ</w:t>
      </w:r>
    </w:p>
    <w:p w:rsidR="00CE0CF8" w:rsidRPr="00CE0CF8" w:rsidRDefault="00CE0CF8" w:rsidP="00CE0CF8">
      <w:pPr>
        <w:pStyle w:val="ListParagraph"/>
        <w:ind w:left="1287"/>
        <w:rPr>
          <w:rFonts w:ascii="Sylfaen" w:hAnsi="Sylfaen"/>
          <w:b/>
          <w:sz w:val="24"/>
          <w:szCs w:val="24"/>
          <w:lang w:val="hy-AM"/>
        </w:rPr>
      </w:pPr>
    </w:p>
    <w:p w:rsidR="00F47DCD" w:rsidRPr="00CE0CF8" w:rsidRDefault="00CE0CF8" w:rsidP="00CE0CF8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______________ համայնքում </w:t>
      </w:r>
      <w:r w:rsidR="00705B03" w:rsidRPr="00CE0CF8">
        <w:rPr>
          <w:rFonts w:ascii="Sylfaen" w:hAnsi="Sylfaen" w:cs="Sylfaen"/>
          <w:sz w:val="24"/>
          <w:szCs w:val="24"/>
          <w:lang w:val="hy-AM"/>
        </w:rPr>
        <w:t>«Մասնակցային բյուջետավորման»</w:t>
      </w:r>
      <w:r w:rsidR="007712BB" w:rsidRPr="00CE0CF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712BB" w:rsidRPr="00CE0CF8">
        <w:rPr>
          <w:rFonts w:ascii="Sylfaen" w:hAnsi="Sylfaen" w:cs="Sylfaen"/>
          <w:sz w:val="24"/>
          <w:szCs w:val="24"/>
          <w:lang w:val="hy-AM"/>
        </w:rPr>
        <w:t xml:space="preserve">(այսուհետ՝ </w:t>
      </w:r>
      <w:r w:rsidR="007712BB" w:rsidRPr="00CE0CF8">
        <w:rPr>
          <w:rFonts w:ascii="Sylfaen" w:hAnsi="Sylfaen" w:cs="Sylfaen"/>
          <w:sz w:val="24"/>
          <w:szCs w:val="24"/>
          <w:lang w:val="hy-AM"/>
        </w:rPr>
        <w:t>ՄԲ</w:t>
      </w:r>
      <w:r w:rsidR="007712BB" w:rsidRPr="00CE0CF8">
        <w:rPr>
          <w:rFonts w:ascii="Sylfaen" w:hAnsi="Sylfaen" w:cs="Sylfaen"/>
          <w:sz w:val="24"/>
          <w:szCs w:val="24"/>
          <w:lang w:val="hy-AM"/>
        </w:rPr>
        <w:t>)</w:t>
      </w:r>
      <w:r w:rsidR="00705B03" w:rsidRPr="00CE0CF8">
        <w:rPr>
          <w:rFonts w:ascii="Sylfaen" w:hAnsi="Sylfaen" w:cs="Sylfaen"/>
          <w:sz w:val="24"/>
          <w:szCs w:val="24"/>
          <w:lang w:val="hy-AM"/>
        </w:rPr>
        <w:t xml:space="preserve"> գործընթացը </w:t>
      </w:r>
      <w:r w:rsidR="00F47DCD" w:rsidRPr="00CE0CF8">
        <w:rPr>
          <w:rFonts w:ascii="Sylfaen" w:hAnsi="Sylfaen" w:cs="Sylfaen"/>
          <w:sz w:val="24"/>
          <w:szCs w:val="24"/>
          <w:lang w:val="hy-AM"/>
        </w:rPr>
        <w:t>կանոնակարգ</w:t>
      </w:r>
      <w:r w:rsidR="00E9606E" w:rsidRPr="00CE0CF8">
        <w:rPr>
          <w:rFonts w:ascii="Sylfaen" w:hAnsi="Sylfaen" w:cs="Sylfaen"/>
          <w:sz w:val="24"/>
          <w:szCs w:val="24"/>
          <w:lang w:val="hy-AM"/>
        </w:rPr>
        <w:t>ող հանձնաժողովը (այսուհետ՝ հանձնաժողով) իր գործունեությունը իրականացնում է ՀՀ օրենսդրությանը համապատասխան:</w:t>
      </w:r>
    </w:p>
    <w:p w:rsidR="007712BB" w:rsidRPr="00CE0CF8" w:rsidRDefault="00CC09DB" w:rsidP="00CE0CF8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CE0CF8">
        <w:rPr>
          <w:rFonts w:ascii="Sylfaen" w:hAnsi="Sylfaen" w:cs="Sylfaen"/>
          <w:sz w:val="24"/>
          <w:szCs w:val="24"/>
          <w:lang w:val="hy-AM"/>
        </w:rPr>
        <w:t>Հ</w:t>
      </w:r>
      <w:r w:rsidR="006C721D" w:rsidRPr="00CE0CF8">
        <w:rPr>
          <w:rFonts w:ascii="Sylfaen" w:hAnsi="Sylfaen" w:cs="Sylfaen"/>
          <w:sz w:val="24"/>
          <w:szCs w:val="24"/>
          <w:lang w:val="hy-AM"/>
        </w:rPr>
        <w:t xml:space="preserve">անձնաժողովը </w:t>
      </w:r>
      <w:r w:rsidRPr="00CE0CF8">
        <w:rPr>
          <w:rFonts w:ascii="Sylfaen" w:hAnsi="Sylfaen" w:cs="Sylfaen"/>
          <w:sz w:val="24"/>
          <w:szCs w:val="24"/>
          <w:lang w:val="hy-AM"/>
        </w:rPr>
        <w:t>գործունեության նպատակն է ապահովել</w:t>
      </w:r>
      <w:r w:rsidR="006C721D" w:rsidRPr="00CE0CF8">
        <w:rPr>
          <w:rFonts w:ascii="Sylfaen" w:hAnsi="Sylfaen" w:cs="Sylfaen"/>
          <w:sz w:val="24"/>
          <w:szCs w:val="24"/>
          <w:lang w:val="hy-AM"/>
        </w:rPr>
        <w:t xml:space="preserve"> ՄԲ գործընթացի իրավական, </w:t>
      </w:r>
      <w:r w:rsidR="007712BB" w:rsidRPr="00CE0CF8">
        <w:rPr>
          <w:rFonts w:ascii="Sylfaen" w:hAnsi="Sylfaen" w:cs="Sylfaen"/>
          <w:sz w:val="24"/>
          <w:szCs w:val="24"/>
          <w:lang w:val="hy-AM"/>
        </w:rPr>
        <w:t>մեթոդաբանական</w:t>
      </w:r>
      <w:r w:rsidR="006C721D" w:rsidRPr="00CE0CF8">
        <w:rPr>
          <w:rFonts w:ascii="Sylfaen" w:hAnsi="Sylfaen" w:cs="Sylfaen"/>
          <w:sz w:val="24"/>
          <w:szCs w:val="24"/>
          <w:lang w:val="hy-AM"/>
        </w:rPr>
        <w:t xml:space="preserve"> կարգավոր</w:t>
      </w:r>
      <w:r w:rsidR="007712BB" w:rsidRPr="00CE0CF8">
        <w:rPr>
          <w:rFonts w:ascii="Sylfaen" w:hAnsi="Sylfaen" w:cs="Sylfaen"/>
          <w:sz w:val="24"/>
          <w:szCs w:val="24"/>
          <w:lang w:val="hy-AM"/>
        </w:rPr>
        <w:t>ումները</w:t>
      </w:r>
      <w:r w:rsidR="006C721D" w:rsidRPr="00CE0CF8">
        <w:rPr>
          <w:rFonts w:ascii="Sylfaen" w:hAnsi="Sylfaen" w:cs="Sylfaen"/>
          <w:sz w:val="24"/>
          <w:szCs w:val="24"/>
          <w:lang w:val="hy-AM"/>
        </w:rPr>
        <w:t xml:space="preserve"> և </w:t>
      </w:r>
      <w:r w:rsidR="007712BB" w:rsidRPr="00CE0CF8">
        <w:rPr>
          <w:rFonts w:ascii="Sylfaen" w:hAnsi="Sylfaen" w:cs="Sylfaen"/>
          <w:sz w:val="24"/>
          <w:szCs w:val="24"/>
          <w:lang w:val="hy-AM"/>
        </w:rPr>
        <w:t xml:space="preserve">դրանց համապատասխան սահմանել այն </w:t>
      </w:r>
      <w:r w:rsidR="006C721D" w:rsidRPr="00CE0CF8">
        <w:rPr>
          <w:rFonts w:ascii="Sylfaen" w:hAnsi="Sylfaen" w:cs="Sylfaen"/>
          <w:sz w:val="24"/>
          <w:szCs w:val="24"/>
          <w:lang w:val="hy-AM"/>
        </w:rPr>
        <w:t>կանոններ</w:t>
      </w:r>
      <w:r w:rsidR="007712BB" w:rsidRPr="00CE0CF8">
        <w:rPr>
          <w:rFonts w:ascii="Sylfaen" w:hAnsi="Sylfaen" w:cs="Sylfaen"/>
          <w:sz w:val="24"/>
          <w:szCs w:val="24"/>
          <w:lang w:val="hy-AM"/>
        </w:rPr>
        <w:t>ը</w:t>
      </w:r>
      <w:r w:rsidR="006C721D" w:rsidRPr="00CE0CF8">
        <w:rPr>
          <w:rFonts w:ascii="Sylfaen" w:hAnsi="Sylfaen" w:cs="Sylfaen"/>
          <w:sz w:val="24"/>
          <w:szCs w:val="24"/>
          <w:lang w:val="hy-AM"/>
        </w:rPr>
        <w:t>, որ</w:t>
      </w:r>
      <w:r w:rsidR="007712BB" w:rsidRPr="00CE0CF8">
        <w:rPr>
          <w:rFonts w:ascii="Sylfaen" w:hAnsi="Sylfaen" w:cs="Sylfaen"/>
          <w:sz w:val="24"/>
          <w:szCs w:val="24"/>
          <w:lang w:val="hy-AM"/>
        </w:rPr>
        <w:t xml:space="preserve">ոնց </w:t>
      </w:r>
      <w:r w:rsidR="006C721D" w:rsidRPr="00CE0CF8">
        <w:rPr>
          <w:rFonts w:ascii="Sylfaen" w:hAnsi="Sylfaen" w:cs="Sylfaen"/>
          <w:sz w:val="24"/>
          <w:szCs w:val="24"/>
          <w:lang w:val="hy-AM"/>
        </w:rPr>
        <w:t xml:space="preserve">շրջանակներում պետք է իրականացվի ՄԲ-ը: </w:t>
      </w:r>
    </w:p>
    <w:p w:rsidR="00CE0CF8" w:rsidRDefault="00CE0CF8" w:rsidP="00CE0CF8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CE0CF8">
        <w:rPr>
          <w:rFonts w:ascii="Sylfaen" w:hAnsi="Sylfaen" w:cs="Sylfaen"/>
          <w:sz w:val="24"/>
          <w:szCs w:val="24"/>
          <w:lang w:val="hy-AM"/>
        </w:rPr>
        <w:t xml:space="preserve">Հանձնաժողովը ստեղծվում է համայնքի ղեկավարի որոշմամբ, որով սահմանվում են նաև </w:t>
      </w:r>
      <w:r w:rsidRPr="00CE0CF8">
        <w:rPr>
          <w:rFonts w:ascii="Sylfaen" w:hAnsi="Sylfaen" w:cs="Sylfaen"/>
          <w:sz w:val="24"/>
          <w:szCs w:val="24"/>
          <w:lang w:val="hy-AM"/>
        </w:rPr>
        <w:t>նրա խնդիրները,</w:t>
      </w:r>
      <w:r w:rsidRPr="00CE0CF8">
        <w:rPr>
          <w:rFonts w:ascii="Sylfaen" w:hAnsi="Sylfaen" w:cs="Sylfaen"/>
          <w:sz w:val="24"/>
          <w:szCs w:val="24"/>
          <w:lang w:val="hy-AM"/>
        </w:rPr>
        <w:t xml:space="preserve"> կազմը,</w:t>
      </w:r>
      <w:r w:rsidRPr="00CE0CF8">
        <w:rPr>
          <w:rFonts w:ascii="Sylfaen" w:hAnsi="Sylfaen" w:cs="Sylfaen"/>
          <w:sz w:val="24"/>
          <w:szCs w:val="24"/>
          <w:lang w:val="hy-AM"/>
        </w:rPr>
        <w:t xml:space="preserve"> գործունեության ժամկետը</w:t>
      </w:r>
      <w:r>
        <w:rPr>
          <w:rFonts w:ascii="Sylfaen" w:hAnsi="Sylfaen" w:cs="Sylfaen"/>
          <w:sz w:val="24"/>
          <w:szCs w:val="24"/>
          <w:lang w:val="hy-AM"/>
        </w:rPr>
        <w:t>:</w:t>
      </w:r>
      <w:r w:rsidRPr="00CE0CF8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CE0CF8" w:rsidRPr="00CE0CF8" w:rsidRDefault="00CE0CF8" w:rsidP="00CE0CF8">
      <w:pPr>
        <w:pStyle w:val="ListParagraph"/>
        <w:spacing w:line="360" w:lineRule="auto"/>
        <w:ind w:left="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CE0CF8" w:rsidRDefault="00CE0CF8" w:rsidP="00CE0CF8">
      <w:pPr>
        <w:pStyle w:val="ListParagraph"/>
        <w:numPr>
          <w:ilvl w:val="0"/>
          <w:numId w:val="8"/>
        </w:num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E0CF8">
        <w:rPr>
          <w:rFonts w:ascii="Sylfaen" w:hAnsi="Sylfaen" w:cs="Sylfaen"/>
          <w:b/>
          <w:sz w:val="24"/>
          <w:szCs w:val="24"/>
          <w:lang w:val="hy-AM"/>
        </w:rPr>
        <w:t>Հանձնաժողովի գործառույթները</w:t>
      </w:r>
    </w:p>
    <w:p w:rsidR="00D86013" w:rsidRPr="00CE0CF8" w:rsidRDefault="00D86013" w:rsidP="00D86013">
      <w:pPr>
        <w:pStyle w:val="ListParagraph"/>
        <w:ind w:left="1287"/>
        <w:rPr>
          <w:rFonts w:ascii="Sylfaen" w:hAnsi="Sylfaen" w:cs="Sylfaen"/>
          <w:b/>
          <w:sz w:val="24"/>
          <w:szCs w:val="24"/>
          <w:lang w:val="hy-AM"/>
        </w:rPr>
      </w:pPr>
    </w:p>
    <w:p w:rsidR="00D86013" w:rsidRPr="00D86013" w:rsidRDefault="00D86013" w:rsidP="00D86013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D86013">
        <w:rPr>
          <w:rFonts w:ascii="Sylfaen" w:hAnsi="Sylfaen" w:cs="Sylfaen"/>
          <w:sz w:val="24"/>
          <w:szCs w:val="24"/>
          <w:lang w:val="hy-AM"/>
        </w:rPr>
        <w:t>Հանձնաժողովի գործառույթնե</w:t>
      </w:r>
      <w:r w:rsidRPr="00D86013">
        <w:rPr>
          <w:rFonts w:ascii="Sylfaen" w:hAnsi="Sylfaen" w:cs="Sylfaen"/>
          <w:sz w:val="24"/>
          <w:szCs w:val="24"/>
          <w:lang w:val="hy-AM"/>
        </w:rPr>
        <w:t>րն են՝</w:t>
      </w:r>
    </w:p>
    <w:p w:rsidR="00B77FD6" w:rsidRDefault="00B77FD6" w:rsidP="00B77FD6">
      <w:pPr>
        <w:pStyle w:val="ListParagraph"/>
        <w:numPr>
          <w:ilvl w:val="0"/>
          <w:numId w:val="10"/>
        </w:numPr>
        <w:spacing w:line="360" w:lineRule="auto"/>
        <w:ind w:left="993" w:hanging="426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հաստատել հանձնաժողովի աշխատակարգը:</w:t>
      </w:r>
    </w:p>
    <w:p w:rsidR="00B77FD6" w:rsidRDefault="00B77FD6" w:rsidP="00D86013">
      <w:pPr>
        <w:pStyle w:val="ListParagraph"/>
        <w:numPr>
          <w:ilvl w:val="0"/>
          <w:numId w:val="10"/>
        </w:numPr>
        <w:spacing w:line="360" w:lineRule="auto"/>
        <w:ind w:left="993" w:hanging="426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հաստատել ՄԲ իրականացման մեթոդաբանությունը:</w:t>
      </w:r>
    </w:p>
    <w:p w:rsidR="00D86013" w:rsidRDefault="00D86013" w:rsidP="00D86013">
      <w:pPr>
        <w:pStyle w:val="ListParagraph"/>
        <w:numPr>
          <w:ilvl w:val="0"/>
          <w:numId w:val="10"/>
        </w:numPr>
        <w:spacing w:line="360" w:lineRule="auto"/>
        <w:ind w:left="993" w:hanging="426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ապահովել ՄԲ գործընթացի իրականաց</w:t>
      </w:r>
      <w:r w:rsidR="00B77FD6">
        <w:rPr>
          <w:rFonts w:ascii="Sylfaen" w:hAnsi="Sylfaen" w:cs="Sylfaen"/>
          <w:sz w:val="24"/>
          <w:szCs w:val="24"/>
          <w:lang w:val="hy-AM"/>
        </w:rPr>
        <w:t>ումը ըստ</w:t>
      </w:r>
      <w:r w:rsidR="00E3095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77FD6">
        <w:rPr>
          <w:rFonts w:ascii="Sylfaen" w:hAnsi="Sylfaen" w:cs="Sylfaen"/>
          <w:sz w:val="24"/>
          <w:szCs w:val="24"/>
          <w:lang w:val="hy-AM"/>
        </w:rPr>
        <w:t xml:space="preserve">հաստատված </w:t>
      </w:r>
      <w:r w:rsidR="00B77FD6">
        <w:rPr>
          <w:rFonts w:ascii="Sylfaen" w:hAnsi="Sylfaen" w:cs="Sylfaen"/>
          <w:sz w:val="24"/>
          <w:szCs w:val="24"/>
          <w:lang w:val="hy-AM"/>
        </w:rPr>
        <w:t>մեթոդաբանությ</w:t>
      </w:r>
      <w:r w:rsidR="00B77FD6">
        <w:rPr>
          <w:rFonts w:ascii="Sylfaen" w:hAnsi="Sylfaen" w:cs="Sylfaen"/>
          <w:sz w:val="24"/>
          <w:szCs w:val="24"/>
          <w:lang w:val="hy-AM"/>
        </w:rPr>
        <w:t>ա</w:t>
      </w:r>
      <w:r w:rsidR="00B77FD6">
        <w:rPr>
          <w:rFonts w:ascii="Sylfaen" w:hAnsi="Sylfaen" w:cs="Sylfaen"/>
          <w:sz w:val="24"/>
          <w:szCs w:val="24"/>
          <w:lang w:val="hy-AM"/>
        </w:rPr>
        <w:t>ն</w:t>
      </w:r>
      <w:r w:rsidR="00B77FD6">
        <w:rPr>
          <w:rFonts w:ascii="Sylfaen" w:hAnsi="Sylfaen" w:cs="Sylfaen"/>
          <w:sz w:val="24"/>
          <w:szCs w:val="24"/>
          <w:lang w:val="hy-AM"/>
        </w:rPr>
        <w:t xml:space="preserve"> և </w:t>
      </w:r>
      <w:r w:rsidR="00E30957">
        <w:rPr>
          <w:rFonts w:ascii="Sylfaen" w:hAnsi="Sylfaen" w:cs="Sylfaen"/>
          <w:sz w:val="24"/>
          <w:szCs w:val="24"/>
          <w:lang w:val="hy-AM"/>
        </w:rPr>
        <w:t>ընթացակարգեր</w:t>
      </w:r>
      <w:r w:rsidR="00B77FD6">
        <w:rPr>
          <w:rFonts w:ascii="Sylfaen" w:hAnsi="Sylfaen" w:cs="Sylfaen"/>
          <w:sz w:val="24"/>
          <w:szCs w:val="24"/>
          <w:lang w:val="hy-AM"/>
        </w:rPr>
        <w:t>ի</w:t>
      </w:r>
      <w:r w:rsidR="00E30957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D86013" w:rsidRDefault="00D86013" w:rsidP="00D86013">
      <w:pPr>
        <w:pStyle w:val="ListParagraph"/>
        <w:numPr>
          <w:ilvl w:val="0"/>
          <w:numId w:val="10"/>
        </w:numPr>
        <w:spacing w:line="360" w:lineRule="auto"/>
        <w:ind w:left="993" w:hanging="426"/>
        <w:jc w:val="both"/>
        <w:rPr>
          <w:rFonts w:ascii="Sylfaen" w:hAnsi="Sylfaen" w:cs="Sylfaen"/>
          <w:sz w:val="24"/>
          <w:szCs w:val="24"/>
          <w:lang w:val="hy-AM"/>
        </w:rPr>
      </w:pPr>
      <w:r w:rsidRPr="006C721D">
        <w:rPr>
          <w:rFonts w:ascii="Sylfaen" w:hAnsi="Sylfaen" w:cs="Sylfaen"/>
          <w:sz w:val="24"/>
          <w:szCs w:val="24"/>
          <w:lang w:val="hy-AM"/>
        </w:rPr>
        <w:t>հաստատ</w:t>
      </w:r>
      <w:r>
        <w:rPr>
          <w:rFonts w:ascii="Sylfaen" w:hAnsi="Sylfaen" w:cs="Sylfaen"/>
          <w:sz w:val="24"/>
          <w:szCs w:val="24"/>
          <w:lang w:val="hy-AM"/>
        </w:rPr>
        <w:t xml:space="preserve">ել </w:t>
      </w:r>
      <w:r w:rsidRPr="00921229">
        <w:rPr>
          <w:rFonts w:ascii="Sylfaen" w:hAnsi="Sylfaen" w:cs="Sylfaen"/>
          <w:sz w:val="24"/>
          <w:szCs w:val="24"/>
          <w:lang w:val="hy-AM"/>
        </w:rPr>
        <w:t xml:space="preserve">հանձնաժողովին </w:t>
      </w:r>
      <w:r w:rsidR="00283C33" w:rsidRPr="00CA5D83">
        <w:rPr>
          <w:rFonts w:ascii="Sylfaen" w:eastAsia="Calibri" w:hAnsi="Sylfaen" w:cs="Times New Roman"/>
          <w:sz w:val="24"/>
          <w:szCs w:val="24"/>
          <w:lang w:val="hy-AM"/>
        </w:rPr>
        <w:t>բնակիչների կողմից</w:t>
      </w:r>
      <w:r w:rsidR="00283C33" w:rsidRPr="0092122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21229">
        <w:rPr>
          <w:rFonts w:ascii="Sylfaen" w:hAnsi="Sylfaen" w:cs="Sylfaen"/>
          <w:sz w:val="24"/>
          <w:szCs w:val="24"/>
          <w:lang w:val="hy-AM"/>
        </w:rPr>
        <w:t>ներկայացվող ծրագրերի ձևաչափը</w:t>
      </w:r>
      <w:r>
        <w:rPr>
          <w:rFonts w:ascii="Sylfaen" w:hAnsi="Sylfaen" w:cs="Sylfaen"/>
          <w:sz w:val="24"/>
          <w:szCs w:val="24"/>
          <w:lang w:val="hy-AM"/>
        </w:rPr>
        <w:t xml:space="preserve"> և ուղեցույցը:</w:t>
      </w:r>
    </w:p>
    <w:p w:rsidR="00D86013" w:rsidRDefault="00D86013" w:rsidP="00D86013">
      <w:pPr>
        <w:pStyle w:val="ListParagraph"/>
        <w:numPr>
          <w:ilvl w:val="0"/>
          <w:numId w:val="10"/>
        </w:numPr>
        <w:spacing w:line="360" w:lineRule="auto"/>
        <w:ind w:left="993" w:hanging="426"/>
        <w:jc w:val="both"/>
        <w:rPr>
          <w:rFonts w:ascii="Sylfaen" w:hAnsi="Sylfaen" w:cs="Sylfaen"/>
          <w:sz w:val="24"/>
          <w:szCs w:val="24"/>
          <w:lang w:val="hy-AM"/>
        </w:rPr>
      </w:pPr>
      <w:r w:rsidRPr="00CA5D83">
        <w:rPr>
          <w:rFonts w:ascii="Sylfaen" w:eastAsia="Calibri" w:hAnsi="Sylfaen" w:cs="Times New Roman"/>
          <w:sz w:val="24"/>
          <w:szCs w:val="24"/>
          <w:lang w:val="hy-AM"/>
        </w:rPr>
        <w:t>դիտարկ</w:t>
      </w:r>
      <w:r>
        <w:rPr>
          <w:rFonts w:ascii="Sylfaen" w:eastAsia="Calibri" w:hAnsi="Sylfaen"/>
          <w:sz w:val="24"/>
          <w:szCs w:val="24"/>
          <w:lang w:val="hy-AM"/>
        </w:rPr>
        <w:t>ել</w:t>
      </w:r>
      <w:r w:rsidRPr="006C721D">
        <w:rPr>
          <w:rFonts w:ascii="Sylfaen" w:eastAsia="Calibri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/>
          <w:sz w:val="24"/>
          <w:szCs w:val="24"/>
          <w:lang w:val="hy-AM"/>
        </w:rPr>
        <w:t xml:space="preserve">և </w:t>
      </w:r>
      <w:r w:rsidRPr="00CA5D83">
        <w:rPr>
          <w:rFonts w:ascii="Sylfaen" w:eastAsia="Calibri" w:hAnsi="Sylfaen" w:cs="Times New Roman"/>
          <w:sz w:val="24"/>
          <w:szCs w:val="24"/>
          <w:lang w:val="hy-AM"/>
        </w:rPr>
        <w:t>գնահատ</w:t>
      </w:r>
      <w:r>
        <w:rPr>
          <w:rFonts w:ascii="Sylfaen" w:eastAsia="Calibri" w:hAnsi="Sylfaen"/>
          <w:sz w:val="24"/>
          <w:szCs w:val="24"/>
          <w:lang w:val="hy-AM"/>
        </w:rPr>
        <w:t>ել</w:t>
      </w:r>
      <w:r w:rsidRPr="00CA5D83">
        <w:rPr>
          <w:rFonts w:ascii="Sylfaen" w:eastAsia="Calibri" w:hAnsi="Sylfaen" w:cs="Times New Roman"/>
          <w:sz w:val="24"/>
          <w:szCs w:val="24"/>
          <w:lang w:val="hy-AM"/>
        </w:rPr>
        <w:t xml:space="preserve"> բնակիչների կողմից ներկայացված </w:t>
      </w:r>
      <w:r w:rsidRPr="006C721D">
        <w:rPr>
          <w:rFonts w:ascii="Sylfaen" w:eastAsia="Calibri" w:hAnsi="Sylfaen"/>
          <w:sz w:val="24"/>
          <w:szCs w:val="24"/>
          <w:lang w:val="hy-AM"/>
        </w:rPr>
        <w:t>ծրագրեր</w:t>
      </w:r>
      <w:r>
        <w:rPr>
          <w:rFonts w:ascii="Sylfaen" w:eastAsia="Calibri" w:hAnsi="Sylfaen"/>
          <w:sz w:val="24"/>
          <w:szCs w:val="24"/>
          <w:lang w:val="hy-AM"/>
        </w:rPr>
        <w:t>ի համապատասխանությունը հաստատված ձևաչափին և սահմանված կանոններին:</w:t>
      </w:r>
    </w:p>
    <w:p w:rsidR="00D86013" w:rsidRDefault="00D86013" w:rsidP="00D86013">
      <w:pPr>
        <w:pStyle w:val="ListParagraph"/>
        <w:numPr>
          <w:ilvl w:val="0"/>
          <w:numId w:val="10"/>
        </w:numPr>
        <w:spacing w:line="360" w:lineRule="auto"/>
        <w:ind w:left="993" w:hanging="426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 xml:space="preserve">հաստատել </w:t>
      </w:r>
      <w:r w:rsidRPr="00CA5D83">
        <w:rPr>
          <w:rFonts w:ascii="Sylfaen" w:eastAsia="Calibri" w:hAnsi="Sylfaen" w:cs="Times New Roman"/>
          <w:sz w:val="24"/>
          <w:szCs w:val="24"/>
          <w:lang w:val="hy-AM"/>
        </w:rPr>
        <w:t xml:space="preserve">բնակիչների կողմից ներկայացված </w:t>
      </w:r>
      <w:r w:rsidRPr="006C721D">
        <w:rPr>
          <w:rFonts w:ascii="Sylfaen" w:eastAsia="Calibri" w:hAnsi="Sylfaen"/>
          <w:sz w:val="24"/>
          <w:szCs w:val="24"/>
          <w:lang w:val="hy-AM"/>
        </w:rPr>
        <w:t>ծրագրեր</w:t>
      </w:r>
      <w:r>
        <w:rPr>
          <w:rFonts w:ascii="Sylfaen" w:eastAsia="Calibri" w:hAnsi="Sylfaen"/>
          <w:sz w:val="24"/>
          <w:szCs w:val="24"/>
          <w:lang w:val="hy-AM"/>
        </w:rPr>
        <w:t xml:space="preserve">ի </w:t>
      </w:r>
      <w:r>
        <w:rPr>
          <w:rFonts w:ascii="Sylfaen" w:hAnsi="Sylfaen" w:cs="Sylfaen"/>
          <w:sz w:val="24"/>
          <w:szCs w:val="24"/>
          <w:lang w:val="hy-AM"/>
        </w:rPr>
        <w:t>քվեարկության կարգը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B77FD6" w:rsidRDefault="00B77FD6" w:rsidP="00B77FD6">
      <w:pPr>
        <w:pStyle w:val="ListParagraph"/>
        <w:spacing w:line="360" w:lineRule="auto"/>
        <w:ind w:left="993"/>
        <w:jc w:val="both"/>
        <w:rPr>
          <w:rFonts w:ascii="Sylfaen" w:hAnsi="Sylfaen" w:cs="Sylfaen"/>
          <w:sz w:val="24"/>
          <w:szCs w:val="24"/>
          <w:lang w:val="hy-AM"/>
        </w:rPr>
      </w:pPr>
    </w:p>
    <w:p w:rsidR="00D86013" w:rsidRDefault="00D86013" w:rsidP="00D86013">
      <w:pPr>
        <w:pStyle w:val="ListParagraph"/>
        <w:numPr>
          <w:ilvl w:val="0"/>
          <w:numId w:val="8"/>
        </w:num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E0CF8">
        <w:rPr>
          <w:rFonts w:ascii="Sylfaen" w:hAnsi="Sylfaen" w:cs="Sylfaen"/>
          <w:b/>
          <w:sz w:val="24"/>
          <w:szCs w:val="24"/>
          <w:lang w:val="hy-AM"/>
        </w:rPr>
        <w:t xml:space="preserve">Հանձնաժողովի </w:t>
      </w:r>
      <w:r>
        <w:rPr>
          <w:rFonts w:ascii="Sylfaen" w:hAnsi="Sylfaen" w:cs="Sylfaen"/>
          <w:b/>
          <w:sz w:val="24"/>
          <w:szCs w:val="24"/>
          <w:lang w:val="hy-AM"/>
        </w:rPr>
        <w:t>գործունեության կազմակերպումը</w:t>
      </w:r>
    </w:p>
    <w:p w:rsidR="00E30957" w:rsidRDefault="00E30957" w:rsidP="00E30957">
      <w:pPr>
        <w:pStyle w:val="ListParagraph"/>
        <w:ind w:left="1287"/>
        <w:rPr>
          <w:rFonts w:ascii="Sylfaen" w:hAnsi="Sylfaen" w:cs="Sylfaen"/>
          <w:b/>
          <w:sz w:val="24"/>
          <w:szCs w:val="24"/>
          <w:lang w:val="hy-AM"/>
        </w:rPr>
      </w:pPr>
    </w:p>
    <w:p w:rsidR="00E30957" w:rsidRDefault="00E30957" w:rsidP="00E30957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E30957">
        <w:rPr>
          <w:rFonts w:ascii="Sylfaen" w:hAnsi="Sylfaen" w:cs="Sylfaen"/>
          <w:sz w:val="24"/>
          <w:szCs w:val="24"/>
          <w:lang w:val="hy-AM"/>
        </w:rPr>
        <w:t xml:space="preserve">Հանձնաժողովն իր գործունեությունը կազմակերպում է նիuտերի միջոցով, որոնք հրավիրվում են ըuտ անհրաժեշտության։ Հանձնաժողովի առաջին նիստը հրավիրում է </w:t>
      </w:r>
      <w:r>
        <w:rPr>
          <w:rFonts w:ascii="Sylfaen" w:hAnsi="Sylfaen" w:cs="Sylfaen"/>
          <w:sz w:val="24"/>
          <w:szCs w:val="24"/>
          <w:lang w:val="hy-AM"/>
        </w:rPr>
        <w:t>համայնքի ղեկավարը</w:t>
      </w:r>
      <w:r w:rsidRPr="00E30957"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ով ի պաշտոնե հանդիսանում է հանձնաժողովի նախագահը:</w:t>
      </w:r>
    </w:p>
    <w:p w:rsidR="00E30957" w:rsidRDefault="00E30957" w:rsidP="00E30957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E30957">
        <w:rPr>
          <w:rFonts w:ascii="Sylfaen" w:hAnsi="Sylfaen" w:cs="Sylfaen"/>
          <w:sz w:val="24"/>
          <w:szCs w:val="24"/>
          <w:lang w:val="hy-AM"/>
        </w:rPr>
        <w:t xml:space="preserve">Հանձնաժողովի նիuտերն իրավազոր են, եթե դրանց մաuնակցում է հանձնաժողովի անդամների </w:t>
      </w:r>
      <w:r>
        <w:rPr>
          <w:rFonts w:ascii="Sylfaen" w:hAnsi="Sylfaen" w:cs="Sylfaen"/>
          <w:sz w:val="24"/>
          <w:szCs w:val="24"/>
          <w:lang w:val="hy-AM"/>
        </w:rPr>
        <w:t>կեսից ավելին</w:t>
      </w:r>
      <w:r w:rsidRPr="00E30957">
        <w:rPr>
          <w:rFonts w:ascii="Sylfaen" w:hAnsi="Sylfaen" w:cs="Sylfaen"/>
          <w:sz w:val="24"/>
          <w:szCs w:val="24"/>
          <w:lang w:val="hy-AM"/>
        </w:rPr>
        <w:t>։ Հանձնաժողովում որոշումներն ընդունվում են հանձնաժողովի նիստին ներկա անդամների ձայների պարզ մեծամաuնությամբ։ Ձայների հավասարության դեպքում հանձնաժողովի նախագահն ունի վճռորոշ ձայնի իրավունք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E30957" w:rsidRDefault="00E30957" w:rsidP="00E30957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E30957">
        <w:rPr>
          <w:rFonts w:ascii="Sylfaen" w:hAnsi="Sylfaen" w:cs="Sylfaen"/>
          <w:sz w:val="24"/>
          <w:szCs w:val="24"/>
          <w:lang w:val="hy-AM"/>
        </w:rPr>
        <w:t>Հանձնաժողովի նախագահի բացակայության դեպքում նիuտը վարում է նրա կողմից նշանակված հանձնաժողովի անդամը։</w:t>
      </w:r>
    </w:p>
    <w:p w:rsidR="00E30957" w:rsidRDefault="00E30957" w:rsidP="00E30957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E30957">
        <w:rPr>
          <w:rFonts w:ascii="Sylfaen" w:hAnsi="Sylfaen" w:cs="Sylfaen"/>
          <w:sz w:val="24"/>
          <w:szCs w:val="24"/>
          <w:lang w:val="hy-AM"/>
        </w:rPr>
        <w:t>Հանձնաժողովի նիuտերն անցկացվում են հանձնաժողովի նախագահի կողմից առաջարկվող oրակարգով։</w:t>
      </w:r>
    </w:p>
    <w:p w:rsidR="00027E2A" w:rsidRDefault="00027E2A" w:rsidP="00E30957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Հանձնաժողովի նիստերը բաց են, որոնց դիտորդի կարգավիճակով կարող են մասնակցել բնակիչներ, հասարակական կազմակերպությունների ներկայացուցիչներ, լրատվամիջոցներ և այլ շահագրգիռ կողմեր:</w:t>
      </w:r>
    </w:p>
    <w:p w:rsidR="00E30957" w:rsidRDefault="00E30957" w:rsidP="00E30957">
      <w:pPr>
        <w:pStyle w:val="ListParagraph"/>
        <w:spacing w:line="360" w:lineRule="auto"/>
        <w:ind w:left="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30957" w:rsidRDefault="00E30957" w:rsidP="00E30957">
      <w:pPr>
        <w:pStyle w:val="ListParagraph"/>
        <w:numPr>
          <w:ilvl w:val="0"/>
          <w:numId w:val="8"/>
        </w:num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E30957">
        <w:rPr>
          <w:rFonts w:ascii="Sylfaen" w:hAnsi="Sylfaen" w:cs="Sylfaen"/>
          <w:b/>
          <w:sz w:val="24"/>
          <w:szCs w:val="24"/>
          <w:lang w:val="hy-AM"/>
        </w:rPr>
        <w:t>Հանձնաժողովի նախագահը</w:t>
      </w:r>
    </w:p>
    <w:p w:rsidR="00880D02" w:rsidRDefault="00880D02" w:rsidP="00880D02">
      <w:pPr>
        <w:pStyle w:val="ListParagraph"/>
        <w:ind w:left="1287"/>
        <w:rPr>
          <w:rFonts w:ascii="Sylfaen" w:hAnsi="Sylfaen" w:cs="Sylfaen"/>
          <w:b/>
          <w:sz w:val="24"/>
          <w:szCs w:val="24"/>
          <w:lang w:val="hy-AM"/>
        </w:rPr>
      </w:pPr>
    </w:p>
    <w:p w:rsidR="00880D02" w:rsidRPr="00880D02" w:rsidRDefault="00880D02" w:rsidP="00880D02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880D02">
        <w:rPr>
          <w:rFonts w:ascii="Sylfaen" w:hAnsi="Sylfaen" w:cs="Sylfaen"/>
          <w:sz w:val="24"/>
          <w:szCs w:val="24"/>
          <w:lang w:val="hy-AM"/>
        </w:rPr>
        <w:t>Հանձնաժողովի նախագահը՝</w:t>
      </w:r>
    </w:p>
    <w:p w:rsidR="00880D02" w:rsidRPr="00880D02" w:rsidRDefault="00880D02" w:rsidP="00880D0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880D02">
        <w:rPr>
          <w:rFonts w:ascii="Sylfaen" w:hAnsi="Sylfaen" w:cs="Sylfaen"/>
          <w:sz w:val="24"/>
          <w:szCs w:val="24"/>
          <w:lang w:val="hy-AM"/>
        </w:rPr>
        <w:t>հրավիրում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և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վարում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է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հանձնաժողովի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նի</w:t>
      </w:r>
      <w:r w:rsidRPr="00880D02">
        <w:rPr>
          <w:rFonts w:ascii="Sylfaen" w:hAnsi="Sylfaen"/>
          <w:sz w:val="24"/>
          <w:szCs w:val="24"/>
          <w:lang w:val="hy-AM"/>
        </w:rPr>
        <w:t>u</w:t>
      </w:r>
      <w:r w:rsidRPr="00880D02">
        <w:rPr>
          <w:rFonts w:ascii="Sylfaen" w:hAnsi="Sylfaen" w:cs="Sylfaen"/>
          <w:sz w:val="24"/>
          <w:szCs w:val="24"/>
          <w:lang w:val="hy-AM"/>
        </w:rPr>
        <w:t>տերը</w:t>
      </w:r>
      <w:r>
        <w:rPr>
          <w:rFonts w:ascii="Sylfaen" w:hAnsi="Sylfaen"/>
          <w:sz w:val="24"/>
          <w:szCs w:val="24"/>
          <w:lang w:val="hy-AM"/>
        </w:rPr>
        <w:t>: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</w:p>
    <w:p w:rsidR="00880D02" w:rsidRPr="00880D02" w:rsidRDefault="00880D02" w:rsidP="00880D0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880D02">
        <w:rPr>
          <w:rFonts w:ascii="Sylfaen" w:hAnsi="Sylfaen" w:cs="Sylfaen"/>
          <w:sz w:val="24"/>
          <w:szCs w:val="24"/>
          <w:lang w:val="hy-AM"/>
        </w:rPr>
        <w:t>համակարգում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է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հանձնաժողովի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ընդունման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գործընթացը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E30957" w:rsidRDefault="00880D02" w:rsidP="00880D0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 xml:space="preserve">անհրաժեշտության դեպքում </w:t>
      </w:r>
      <w:r w:rsidRPr="00880D02">
        <w:rPr>
          <w:rFonts w:ascii="Sylfaen" w:hAnsi="Sylfaen" w:cs="Sylfaen"/>
          <w:sz w:val="24"/>
          <w:szCs w:val="24"/>
          <w:lang w:val="hy-AM"/>
        </w:rPr>
        <w:t>հարցերի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քննարկման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հրավիրում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է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մա</w:t>
      </w:r>
      <w:r w:rsidRPr="00880D02">
        <w:rPr>
          <w:rFonts w:ascii="Sylfaen" w:hAnsi="Sylfaen"/>
          <w:sz w:val="24"/>
          <w:szCs w:val="24"/>
          <w:lang w:val="hy-AM"/>
        </w:rPr>
        <w:t>u</w:t>
      </w:r>
      <w:r w:rsidRPr="00880D02">
        <w:rPr>
          <w:rFonts w:ascii="Sylfaen" w:hAnsi="Sylfaen" w:cs="Sylfaen"/>
          <w:sz w:val="24"/>
          <w:szCs w:val="24"/>
          <w:lang w:val="hy-AM"/>
        </w:rPr>
        <w:t>նագետների</w:t>
      </w:r>
      <w:r w:rsidR="00A960E5">
        <w:rPr>
          <w:rFonts w:ascii="Sylfaen" w:hAnsi="Sylfaen" w:cs="Sylfaen"/>
          <w:sz w:val="24"/>
          <w:szCs w:val="24"/>
          <w:lang w:val="hy-AM"/>
        </w:rPr>
        <w:t>,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փորձագետների</w:t>
      </w:r>
      <w:r w:rsidR="00A960E5">
        <w:rPr>
          <w:rFonts w:ascii="Sylfaen" w:hAnsi="Sylfaen" w:cs="Sylfaen"/>
          <w:sz w:val="24"/>
          <w:szCs w:val="24"/>
          <w:lang w:val="hy-AM"/>
        </w:rPr>
        <w:t xml:space="preserve"> և ծրագիրը ներկայացրած անձանց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880D02" w:rsidRDefault="00880D02" w:rsidP="00880D0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880D02">
        <w:rPr>
          <w:rFonts w:ascii="Sylfaen" w:hAnsi="Sylfaen" w:cs="Sylfaen"/>
          <w:sz w:val="24"/>
          <w:szCs w:val="24"/>
          <w:lang w:val="hy-AM"/>
        </w:rPr>
        <w:t>Իրականացնել սույն աշխատակարգով և մյուս իրավական ակտերով իր իրավասությանը վերապահված այլ լիազորություններ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B77FD6" w:rsidRDefault="00B77FD6" w:rsidP="00B77FD6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80D02" w:rsidRDefault="00880D02" w:rsidP="00880D02">
      <w:pPr>
        <w:pStyle w:val="ListParagraph"/>
        <w:numPr>
          <w:ilvl w:val="0"/>
          <w:numId w:val="8"/>
        </w:num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E30957">
        <w:rPr>
          <w:rFonts w:ascii="Sylfaen" w:hAnsi="Sylfaen" w:cs="Sylfaen"/>
          <w:b/>
          <w:sz w:val="24"/>
          <w:szCs w:val="24"/>
          <w:lang w:val="hy-AM"/>
        </w:rPr>
        <w:t xml:space="preserve">Հանձնաժողովի </w:t>
      </w:r>
      <w:r>
        <w:rPr>
          <w:rFonts w:ascii="Sylfaen" w:hAnsi="Sylfaen" w:cs="Sylfaen"/>
          <w:b/>
          <w:sz w:val="24"/>
          <w:szCs w:val="24"/>
          <w:lang w:val="hy-AM"/>
        </w:rPr>
        <w:t>անդամը</w:t>
      </w:r>
    </w:p>
    <w:p w:rsidR="00880D02" w:rsidRDefault="00880D02" w:rsidP="00880D02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80D02" w:rsidRPr="00880D02" w:rsidRDefault="00880D02" w:rsidP="00880D02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Հանձնաժողովի անդամը</w:t>
      </w:r>
    </w:p>
    <w:p w:rsidR="00880D02" w:rsidRPr="00880D02" w:rsidRDefault="00880D02" w:rsidP="00880D02">
      <w:pPr>
        <w:pStyle w:val="ListParagraph"/>
        <w:numPr>
          <w:ilvl w:val="0"/>
          <w:numId w:val="13"/>
        </w:numPr>
        <w:spacing w:line="360" w:lineRule="auto"/>
        <w:ind w:left="709" w:hanging="283"/>
        <w:jc w:val="both"/>
        <w:rPr>
          <w:rFonts w:ascii="Sylfaen" w:hAnsi="Sylfaen" w:cs="Sylfaen"/>
          <w:sz w:val="24"/>
          <w:szCs w:val="24"/>
          <w:lang w:val="hy-AM"/>
        </w:rPr>
      </w:pPr>
      <w:r w:rsidRPr="00880D02">
        <w:rPr>
          <w:rFonts w:ascii="Sylfaen" w:hAnsi="Sylfaen" w:cs="Sylfaen"/>
          <w:sz w:val="24"/>
          <w:szCs w:val="24"/>
          <w:lang w:val="hy-AM"/>
        </w:rPr>
        <w:t>մասնակցում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է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հանձնաժողովում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բարձրացված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հարցերի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քննարկումներին</w:t>
      </w:r>
      <w:r w:rsidR="00A960E5">
        <w:rPr>
          <w:rFonts w:ascii="Sylfaen" w:hAnsi="Sylfaen" w:cs="Sylfaen"/>
          <w:sz w:val="24"/>
          <w:szCs w:val="24"/>
          <w:lang w:val="hy-AM"/>
        </w:rPr>
        <w:t xml:space="preserve"> և անհրաժեշտության դեպքում ներկայացնում առաջարկություններ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880D02" w:rsidRPr="00880D02" w:rsidRDefault="00880D02" w:rsidP="00880D02">
      <w:pPr>
        <w:pStyle w:val="ListParagraph"/>
        <w:numPr>
          <w:ilvl w:val="0"/>
          <w:numId w:val="13"/>
        </w:numPr>
        <w:spacing w:line="360" w:lineRule="auto"/>
        <w:ind w:left="709" w:hanging="283"/>
        <w:jc w:val="both"/>
        <w:rPr>
          <w:rFonts w:ascii="Sylfaen" w:hAnsi="Sylfaen" w:cs="Sylfaen"/>
          <w:sz w:val="24"/>
          <w:szCs w:val="24"/>
          <w:lang w:val="hy-AM"/>
        </w:rPr>
      </w:pPr>
      <w:r w:rsidRPr="00880D02">
        <w:rPr>
          <w:rFonts w:ascii="Sylfaen" w:hAnsi="Sylfaen" w:cs="Sylfaen"/>
          <w:sz w:val="24"/>
          <w:szCs w:val="24"/>
          <w:lang w:val="hy-AM"/>
        </w:rPr>
        <w:t>հանձնաժողովում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անցկացված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քննարկումների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հիման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վրա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քվեարկությունների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միջոցով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մա</w:t>
      </w:r>
      <w:r w:rsidRPr="00880D02">
        <w:rPr>
          <w:rFonts w:ascii="Sylfaen" w:hAnsi="Sylfaen"/>
          <w:sz w:val="24"/>
          <w:szCs w:val="24"/>
          <w:lang w:val="hy-AM"/>
        </w:rPr>
        <w:t>u</w:t>
      </w:r>
      <w:r w:rsidRPr="00880D02">
        <w:rPr>
          <w:rFonts w:ascii="Sylfaen" w:hAnsi="Sylfaen" w:cs="Sylfaen"/>
          <w:sz w:val="24"/>
          <w:szCs w:val="24"/>
          <w:lang w:val="hy-AM"/>
        </w:rPr>
        <w:t>նակցում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է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880D02">
        <w:rPr>
          <w:rFonts w:ascii="Sylfaen" w:hAnsi="Sylfaen"/>
          <w:sz w:val="24"/>
          <w:szCs w:val="24"/>
          <w:lang w:val="hy-AM"/>
        </w:rPr>
        <w:t xml:space="preserve"> </w:t>
      </w:r>
      <w:r w:rsidRPr="00880D02">
        <w:rPr>
          <w:rFonts w:ascii="Sylfaen" w:hAnsi="Sylfaen" w:cs="Sylfaen"/>
          <w:sz w:val="24"/>
          <w:szCs w:val="24"/>
          <w:lang w:val="hy-AM"/>
        </w:rPr>
        <w:t>ընդունմանը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880D02" w:rsidRPr="00A960E5" w:rsidRDefault="00027E2A" w:rsidP="00880D02">
      <w:pPr>
        <w:pStyle w:val="ListParagraph"/>
        <w:numPr>
          <w:ilvl w:val="0"/>
          <w:numId w:val="13"/>
        </w:numPr>
        <w:spacing w:line="360" w:lineRule="auto"/>
        <w:ind w:left="709" w:hanging="283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color w:val="000000"/>
          <w:sz w:val="24"/>
          <w:szCs w:val="24"/>
          <w:lang w:val="hy-AM"/>
        </w:rPr>
        <w:t>ծ</w:t>
      </w:r>
      <w:r w:rsidRPr="009D1D5D">
        <w:rPr>
          <w:rFonts w:ascii="Sylfaen" w:hAnsi="Sylfaen" w:cs="Sylfaen"/>
          <w:color w:val="000000"/>
          <w:sz w:val="24"/>
          <w:szCs w:val="24"/>
          <w:lang w:val="hy-AM"/>
        </w:rPr>
        <w:t>անոթանում</w:t>
      </w:r>
      <w:r w:rsidRPr="009D1D5D">
        <w:rPr>
          <w:rFonts w:ascii="Sylfaen" w:hAnsi="Sylfaen"/>
          <w:color w:val="000000"/>
          <w:sz w:val="24"/>
          <w:szCs w:val="24"/>
          <w:lang w:val="hy-AM"/>
        </w:rPr>
        <w:t xml:space="preserve"> է նիստերի արձանագրություններին և ստորագրում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դրանք:</w:t>
      </w:r>
    </w:p>
    <w:p w:rsidR="00A960E5" w:rsidRPr="00A960E5" w:rsidRDefault="00A960E5" w:rsidP="00A960E5">
      <w:pPr>
        <w:pStyle w:val="ListParagraph"/>
        <w:spacing w:line="360" w:lineRule="auto"/>
        <w:ind w:left="709"/>
        <w:jc w:val="both"/>
        <w:rPr>
          <w:rFonts w:ascii="Sylfaen" w:hAnsi="Sylfaen" w:cs="Sylfaen"/>
          <w:sz w:val="24"/>
          <w:szCs w:val="24"/>
          <w:lang w:val="hy-AM"/>
        </w:rPr>
      </w:pPr>
    </w:p>
    <w:p w:rsidR="00A960E5" w:rsidRDefault="00A960E5" w:rsidP="00A960E5">
      <w:pPr>
        <w:pStyle w:val="ListParagraph"/>
        <w:numPr>
          <w:ilvl w:val="0"/>
          <w:numId w:val="8"/>
        </w:num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960E5">
        <w:rPr>
          <w:rFonts w:ascii="Sylfaen" w:hAnsi="Sylfaen" w:cs="Sylfaen"/>
          <w:b/>
          <w:sz w:val="24"/>
          <w:szCs w:val="24"/>
          <w:lang w:val="hy-AM"/>
        </w:rPr>
        <w:t>ԵԶՐԱՓԱԿԻՉ ԴՐՈՒՅԹՆԵՐ</w:t>
      </w:r>
    </w:p>
    <w:p w:rsidR="00A960E5" w:rsidRDefault="00A960E5" w:rsidP="00A960E5">
      <w:pPr>
        <w:pStyle w:val="ListParagraph"/>
        <w:ind w:left="1287"/>
        <w:rPr>
          <w:rFonts w:ascii="Sylfaen" w:hAnsi="Sylfaen" w:cs="Sylfaen"/>
          <w:b/>
          <w:sz w:val="24"/>
          <w:szCs w:val="24"/>
          <w:lang w:val="hy-AM"/>
        </w:rPr>
      </w:pPr>
    </w:p>
    <w:p w:rsidR="00A960E5" w:rsidRPr="00B77FD6" w:rsidRDefault="00A960E5" w:rsidP="00A960E5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Sylfaen" w:hAnsi="Sylfaen" w:cs="Sylfaen"/>
          <w:sz w:val="24"/>
          <w:szCs w:val="24"/>
          <w:lang w:val="hy-AM"/>
        </w:rPr>
      </w:pPr>
      <w:r w:rsidRPr="00B77FD6">
        <w:rPr>
          <w:rFonts w:ascii="Sylfaen" w:hAnsi="Sylfaen" w:cs="Sylfaen"/>
          <w:sz w:val="24"/>
          <w:szCs w:val="24"/>
          <w:lang w:val="hy-AM"/>
        </w:rPr>
        <w:t>Աշխատա</w:t>
      </w:r>
      <w:r w:rsidRPr="00B77FD6">
        <w:rPr>
          <w:rFonts w:ascii="Sylfaen" w:hAnsi="Sylfaen" w:cs="Sylfaen"/>
          <w:sz w:val="24"/>
          <w:szCs w:val="24"/>
          <w:lang w:val="hy-AM"/>
        </w:rPr>
        <w:t>կարգի փոփոխությունները</w:t>
      </w:r>
      <w:r w:rsidRPr="00B77FD6">
        <w:rPr>
          <w:rFonts w:ascii="Sylfaen" w:hAnsi="Sylfaen" w:cs="Sylfaen"/>
          <w:sz w:val="24"/>
          <w:szCs w:val="24"/>
          <w:lang w:val="hy-AM"/>
        </w:rPr>
        <w:t>՝</w:t>
      </w:r>
      <w:r w:rsidRPr="00B77FD6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A960E5" w:rsidRPr="00B77FD6" w:rsidRDefault="00A960E5" w:rsidP="00A960E5">
      <w:pPr>
        <w:pStyle w:val="ListParagraph"/>
        <w:numPr>
          <w:ilvl w:val="0"/>
          <w:numId w:val="15"/>
        </w:numPr>
        <w:spacing w:line="360" w:lineRule="auto"/>
        <w:ind w:left="709" w:hanging="283"/>
        <w:jc w:val="both"/>
        <w:rPr>
          <w:rFonts w:ascii="Sylfaen" w:hAnsi="Sylfaen" w:cs="Sylfaen"/>
          <w:sz w:val="24"/>
          <w:szCs w:val="24"/>
          <w:lang w:val="hy-AM"/>
        </w:rPr>
      </w:pPr>
      <w:r w:rsidRPr="00B77FD6">
        <w:rPr>
          <w:rFonts w:ascii="Sylfaen" w:hAnsi="Sylfaen" w:cs="Sylfaen"/>
          <w:sz w:val="24"/>
          <w:szCs w:val="24"/>
          <w:lang w:val="hy-AM"/>
        </w:rPr>
        <w:t>Սույն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="00B77FD6">
        <w:rPr>
          <w:rFonts w:ascii="Sylfaen" w:hAnsi="Sylfaen" w:cs="Sylfaen"/>
          <w:sz w:val="24"/>
          <w:szCs w:val="24"/>
          <w:lang w:val="hy-AM"/>
        </w:rPr>
        <w:t>աշխատակարգը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>կարող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>է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>փոփոխվել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 xml:space="preserve">հանձնաժողովի </w:t>
      </w:r>
      <w:r w:rsidRPr="00B77FD6">
        <w:rPr>
          <w:rFonts w:ascii="Sylfaen" w:hAnsi="Sylfaen" w:cs="Sylfaen"/>
          <w:sz w:val="24"/>
          <w:szCs w:val="24"/>
          <w:lang w:val="hy-AM"/>
        </w:rPr>
        <w:t>որոշմամբ։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</w:p>
    <w:p w:rsidR="00A960E5" w:rsidRPr="00B77FD6" w:rsidRDefault="00A960E5" w:rsidP="00A960E5">
      <w:pPr>
        <w:pStyle w:val="ListParagraph"/>
        <w:numPr>
          <w:ilvl w:val="0"/>
          <w:numId w:val="15"/>
        </w:numPr>
        <w:spacing w:line="360" w:lineRule="auto"/>
        <w:ind w:left="709" w:hanging="283"/>
        <w:jc w:val="both"/>
        <w:rPr>
          <w:rFonts w:ascii="Sylfaen" w:hAnsi="Sylfaen" w:cs="Sylfaen"/>
          <w:sz w:val="24"/>
          <w:szCs w:val="24"/>
          <w:lang w:val="hy-AM"/>
        </w:rPr>
      </w:pPr>
      <w:r w:rsidRPr="00B77FD6">
        <w:rPr>
          <w:rFonts w:ascii="Sylfaen" w:hAnsi="Sylfaen" w:cs="Sylfaen"/>
          <w:sz w:val="24"/>
          <w:szCs w:val="24"/>
          <w:lang w:val="hy-AM"/>
        </w:rPr>
        <w:t>Աշխատակարգի ց</w:t>
      </w:r>
      <w:r w:rsidRPr="00B77FD6">
        <w:rPr>
          <w:rFonts w:ascii="Sylfaen" w:hAnsi="Sylfaen" w:cs="Sylfaen"/>
          <w:sz w:val="24"/>
          <w:szCs w:val="24"/>
          <w:lang w:val="hy-AM"/>
        </w:rPr>
        <w:t>անկացած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>փոփոխություն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>պետք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>է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>համահունչ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>լինի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>ՀՀ</w:t>
      </w:r>
      <w:r w:rsidRPr="00B77FD6">
        <w:rPr>
          <w:rFonts w:ascii="Sylfaen" w:hAnsi="Sylfaen"/>
          <w:sz w:val="24"/>
          <w:szCs w:val="24"/>
          <w:lang w:val="hy-AM"/>
        </w:rPr>
        <w:t xml:space="preserve"> </w:t>
      </w:r>
      <w:r w:rsidRPr="00B77FD6">
        <w:rPr>
          <w:rFonts w:ascii="Sylfaen" w:hAnsi="Sylfaen" w:cs="Sylfaen"/>
          <w:sz w:val="24"/>
          <w:szCs w:val="24"/>
          <w:lang w:val="hy-AM"/>
        </w:rPr>
        <w:t>օրենսդրությանը</w:t>
      </w:r>
      <w:r w:rsidR="00B77FD6">
        <w:rPr>
          <w:rFonts w:ascii="Sylfaen" w:hAnsi="Sylfaen" w:cs="Sylfaen"/>
          <w:sz w:val="24"/>
          <w:szCs w:val="24"/>
          <w:lang w:val="hy-AM"/>
        </w:rPr>
        <w:t xml:space="preserve"> և այլ իրավական ակտերին:</w:t>
      </w:r>
      <w:bookmarkStart w:id="0" w:name="_GoBack"/>
      <w:bookmarkEnd w:id="0"/>
    </w:p>
    <w:sectPr w:rsidR="00A960E5" w:rsidRPr="00B77FD6" w:rsidSect="00E30957">
      <w:head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2D" w:rsidRDefault="006D432D" w:rsidP="006C721D">
      <w:pPr>
        <w:spacing w:after="0" w:line="240" w:lineRule="auto"/>
      </w:pPr>
      <w:r>
        <w:separator/>
      </w:r>
    </w:p>
  </w:endnote>
  <w:endnote w:type="continuationSeparator" w:id="0">
    <w:p w:rsidR="006D432D" w:rsidRDefault="006D432D" w:rsidP="006C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Helv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2D" w:rsidRDefault="006D432D" w:rsidP="006C721D">
      <w:pPr>
        <w:spacing w:after="0" w:line="240" w:lineRule="auto"/>
      </w:pPr>
      <w:r>
        <w:separator/>
      </w:r>
    </w:p>
  </w:footnote>
  <w:footnote w:type="continuationSeparator" w:id="0">
    <w:p w:rsidR="006D432D" w:rsidRDefault="006D432D" w:rsidP="006C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1D" w:rsidRPr="006C721D" w:rsidRDefault="006C721D" w:rsidP="006C721D">
    <w:pPr>
      <w:pStyle w:val="Header"/>
      <w:jc w:val="right"/>
      <w:rPr>
        <w:rFonts w:ascii="Sylfaen" w:hAnsi="Sylfaen"/>
        <w:i/>
        <w:lang w:val="hy-AM"/>
      </w:rPr>
    </w:pPr>
    <w:r w:rsidRPr="006C721D">
      <w:rPr>
        <w:rFonts w:ascii="Sylfaen" w:hAnsi="Sylfaen"/>
        <w:i/>
        <w:lang w:val="hy-AM"/>
      </w:rPr>
      <w:t>Օրինակելի տարբերակ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0D"/>
    <w:multiLevelType w:val="hybridMultilevel"/>
    <w:tmpl w:val="A0F8ECF2"/>
    <w:lvl w:ilvl="0" w:tplc="17069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54770E"/>
    <w:multiLevelType w:val="hybridMultilevel"/>
    <w:tmpl w:val="0DA2603E"/>
    <w:lvl w:ilvl="0" w:tplc="5D96B592">
      <w:start w:val="1"/>
      <w:numFmt w:val="upperRoman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A91951"/>
    <w:multiLevelType w:val="hybridMultilevel"/>
    <w:tmpl w:val="BF02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638C"/>
    <w:multiLevelType w:val="hybridMultilevel"/>
    <w:tmpl w:val="711495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811B0D"/>
    <w:multiLevelType w:val="hybridMultilevel"/>
    <w:tmpl w:val="CEB82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FB7451"/>
    <w:multiLevelType w:val="hybridMultilevel"/>
    <w:tmpl w:val="E8FC8DD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2C31"/>
    <w:multiLevelType w:val="hybridMultilevel"/>
    <w:tmpl w:val="0F824F7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B426BE"/>
    <w:multiLevelType w:val="hybridMultilevel"/>
    <w:tmpl w:val="55B435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C9470A"/>
    <w:multiLevelType w:val="hybridMultilevel"/>
    <w:tmpl w:val="0CD6B2BA"/>
    <w:lvl w:ilvl="0" w:tplc="91CCC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CF6839"/>
    <w:multiLevelType w:val="hybridMultilevel"/>
    <w:tmpl w:val="0DA2603E"/>
    <w:lvl w:ilvl="0" w:tplc="5D96B592">
      <w:start w:val="1"/>
      <w:numFmt w:val="upperRoman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531535A"/>
    <w:multiLevelType w:val="hybridMultilevel"/>
    <w:tmpl w:val="18C45E5A"/>
    <w:lvl w:ilvl="0" w:tplc="E0326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3E5261"/>
    <w:multiLevelType w:val="hybridMultilevel"/>
    <w:tmpl w:val="032E7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15DFF"/>
    <w:multiLevelType w:val="hybridMultilevel"/>
    <w:tmpl w:val="7562A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E5493"/>
    <w:multiLevelType w:val="hybridMultilevel"/>
    <w:tmpl w:val="B032DEA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E7147E"/>
    <w:multiLevelType w:val="hybridMultilevel"/>
    <w:tmpl w:val="0DA2603E"/>
    <w:lvl w:ilvl="0" w:tplc="5D96B592">
      <w:start w:val="1"/>
      <w:numFmt w:val="upperRoman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CD"/>
    <w:rsid w:val="00027E2A"/>
    <w:rsid w:val="00116BED"/>
    <w:rsid w:val="0018473F"/>
    <w:rsid w:val="001D17D8"/>
    <w:rsid w:val="001F4B98"/>
    <w:rsid w:val="002627B2"/>
    <w:rsid w:val="00283C33"/>
    <w:rsid w:val="00285678"/>
    <w:rsid w:val="002E24B0"/>
    <w:rsid w:val="00392650"/>
    <w:rsid w:val="00397540"/>
    <w:rsid w:val="00413ABD"/>
    <w:rsid w:val="00423F94"/>
    <w:rsid w:val="00452684"/>
    <w:rsid w:val="00470485"/>
    <w:rsid w:val="004A61AD"/>
    <w:rsid w:val="004A7012"/>
    <w:rsid w:val="00554D46"/>
    <w:rsid w:val="00656481"/>
    <w:rsid w:val="0068619F"/>
    <w:rsid w:val="006B2325"/>
    <w:rsid w:val="006C721D"/>
    <w:rsid w:val="006D432D"/>
    <w:rsid w:val="006D5ADE"/>
    <w:rsid w:val="00705B03"/>
    <w:rsid w:val="007712BB"/>
    <w:rsid w:val="007C2A4B"/>
    <w:rsid w:val="007D3B3E"/>
    <w:rsid w:val="008715FB"/>
    <w:rsid w:val="00880D02"/>
    <w:rsid w:val="0089338C"/>
    <w:rsid w:val="008A279F"/>
    <w:rsid w:val="008A414C"/>
    <w:rsid w:val="009232A8"/>
    <w:rsid w:val="00926819"/>
    <w:rsid w:val="0097592A"/>
    <w:rsid w:val="009B1D22"/>
    <w:rsid w:val="009C16E2"/>
    <w:rsid w:val="009D1D5D"/>
    <w:rsid w:val="009D7C47"/>
    <w:rsid w:val="009E2D07"/>
    <w:rsid w:val="009F3CFC"/>
    <w:rsid w:val="00A10002"/>
    <w:rsid w:val="00A427C2"/>
    <w:rsid w:val="00A6646B"/>
    <w:rsid w:val="00A87094"/>
    <w:rsid w:val="00A960E5"/>
    <w:rsid w:val="00AE58A0"/>
    <w:rsid w:val="00B01CD5"/>
    <w:rsid w:val="00B44E5C"/>
    <w:rsid w:val="00B46733"/>
    <w:rsid w:val="00B74C5B"/>
    <w:rsid w:val="00B77FD6"/>
    <w:rsid w:val="00B9307E"/>
    <w:rsid w:val="00BB4468"/>
    <w:rsid w:val="00C72E84"/>
    <w:rsid w:val="00C772CF"/>
    <w:rsid w:val="00C9260C"/>
    <w:rsid w:val="00CA5938"/>
    <w:rsid w:val="00CB4D10"/>
    <w:rsid w:val="00CC09DB"/>
    <w:rsid w:val="00CE0CF8"/>
    <w:rsid w:val="00CF1C75"/>
    <w:rsid w:val="00D45FD0"/>
    <w:rsid w:val="00D53B6F"/>
    <w:rsid w:val="00D86013"/>
    <w:rsid w:val="00DA7D6B"/>
    <w:rsid w:val="00E05439"/>
    <w:rsid w:val="00E12E84"/>
    <w:rsid w:val="00E30957"/>
    <w:rsid w:val="00E56773"/>
    <w:rsid w:val="00E931BB"/>
    <w:rsid w:val="00E9606E"/>
    <w:rsid w:val="00F24D23"/>
    <w:rsid w:val="00F36D04"/>
    <w:rsid w:val="00F424A4"/>
    <w:rsid w:val="00F47DCD"/>
    <w:rsid w:val="00F640F0"/>
    <w:rsid w:val="00F72968"/>
    <w:rsid w:val="00F81CDB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Spacing"/>
    <w:qFormat/>
    <w:rsid w:val="00926819"/>
    <w:rPr>
      <w:rFonts w:ascii="Sylfaen" w:hAnsi="Sylfaen" w:cs="Sylfaen"/>
    </w:rPr>
  </w:style>
  <w:style w:type="paragraph" w:styleId="NoSpacing">
    <w:name w:val="No Spacing"/>
    <w:uiPriority w:val="1"/>
    <w:qFormat/>
    <w:rsid w:val="00926819"/>
    <w:pPr>
      <w:spacing w:after="0" w:line="240" w:lineRule="auto"/>
    </w:pPr>
  </w:style>
  <w:style w:type="paragraph" w:customStyle="1" w:styleId="a">
    <w:name w:val="տեքստ"/>
    <w:basedOn w:val="text"/>
    <w:qFormat/>
    <w:rsid w:val="00926819"/>
    <w:pPr>
      <w:jc w:val="center"/>
    </w:pPr>
    <w:rPr>
      <w:rFonts w:ascii="Agg_Helv4" w:hAnsi="Agg_Helv4"/>
      <w:color w:val="1F497D" w:themeColor="text2"/>
    </w:rPr>
  </w:style>
  <w:style w:type="paragraph" w:customStyle="1" w:styleId="a0">
    <w:name w:val="վերնագիր"/>
    <w:basedOn w:val="Title"/>
    <w:qFormat/>
    <w:rsid w:val="00926819"/>
  </w:style>
  <w:style w:type="paragraph" w:styleId="Title">
    <w:name w:val="Title"/>
    <w:basedOn w:val="Normal"/>
    <w:next w:val="Normal"/>
    <w:link w:val="TitleChar"/>
    <w:uiPriority w:val="10"/>
    <w:qFormat/>
    <w:rsid w:val="00926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7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1D"/>
  </w:style>
  <w:style w:type="paragraph" w:styleId="Footer">
    <w:name w:val="footer"/>
    <w:basedOn w:val="Normal"/>
    <w:link w:val="FooterChar"/>
    <w:uiPriority w:val="99"/>
    <w:unhideWhenUsed/>
    <w:rsid w:val="006C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Spacing"/>
    <w:qFormat/>
    <w:rsid w:val="00926819"/>
    <w:rPr>
      <w:rFonts w:ascii="Sylfaen" w:hAnsi="Sylfaen" w:cs="Sylfaen"/>
    </w:rPr>
  </w:style>
  <w:style w:type="paragraph" w:styleId="NoSpacing">
    <w:name w:val="No Spacing"/>
    <w:uiPriority w:val="1"/>
    <w:qFormat/>
    <w:rsid w:val="00926819"/>
    <w:pPr>
      <w:spacing w:after="0" w:line="240" w:lineRule="auto"/>
    </w:pPr>
  </w:style>
  <w:style w:type="paragraph" w:customStyle="1" w:styleId="a">
    <w:name w:val="տեքստ"/>
    <w:basedOn w:val="text"/>
    <w:qFormat/>
    <w:rsid w:val="00926819"/>
    <w:pPr>
      <w:jc w:val="center"/>
    </w:pPr>
    <w:rPr>
      <w:rFonts w:ascii="Agg_Helv4" w:hAnsi="Agg_Helv4"/>
      <w:color w:val="1F497D" w:themeColor="text2"/>
    </w:rPr>
  </w:style>
  <w:style w:type="paragraph" w:customStyle="1" w:styleId="a0">
    <w:name w:val="վերնագիր"/>
    <w:basedOn w:val="Title"/>
    <w:qFormat/>
    <w:rsid w:val="00926819"/>
  </w:style>
  <w:style w:type="paragraph" w:styleId="Title">
    <w:name w:val="Title"/>
    <w:basedOn w:val="Normal"/>
    <w:next w:val="Normal"/>
    <w:link w:val="TitleChar"/>
    <w:uiPriority w:val="10"/>
    <w:qFormat/>
    <w:rsid w:val="00926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7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1D"/>
  </w:style>
  <w:style w:type="paragraph" w:styleId="Footer">
    <w:name w:val="footer"/>
    <w:basedOn w:val="Normal"/>
    <w:link w:val="FooterChar"/>
    <w:uiPriority w:val="99"/>
    <w:unhideWhenUsed/>
    <w:rsid w:val="006C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14B8-DC98-40F4-849F-A72CF8A2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Comp4</cp:lastModifiedBy>
  <cp:revision>3</cp:revision>
  <dcterms:created xsi:type="dcterms:W3CDTF">2019-09-13T09:42:00Z</dcterms:created>
  <dcterms:modified xsi:type="dcterms:W3CDTF">2019-09-13T09:56:00Z</dcterms:modified>
</cp:coreProperties>
</file>